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83" w:rsidRPr="00926811" w:rsidRDefault="00CF4083" w:rsidP="00CF4083">
      <w:pPr>
        <w:spacing w:after="120"/>
        <w:jc w:val="both"/>
        <w:rPr>
          <w:rFonts w:ascii="Calibri" w:hAnsi="Calibri" w:cs="Calibri"/>
          <w:b/>
          <w:sz w:val="24"/>
        </w:rPr>
      </w:pPr>
      <w:r w:rsidRPr="00926811">
        <w:rPr>
          <w:rFonts w:ascii="Calibri" w:hAnsi="Calibri" w:cs="Calibri"/>
          <w:b/>
          <w:sz w:val="24"/>
        </w:rPr>
        <w:t>15. skupina PSP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Charakteristika skupiny a postavení v PSP (skupenství, kovový charakter).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Elektronová konfigurace – vyvození vaznosti a oxidačních čísel.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Výskyt dusíku v atmosféře a fosforu ve fosforečnanech.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Charakteristika jednotlivých prvků a jejich využití. Modifikace fosforu.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Příprava a výroba dusíku.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lastRenderedPageBreak/>
        <w:t xml:space="preserve">Výroba fosforu.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Výroba a využití amoniaku.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Významné oxidy dusíku a fosforu a jejich využití.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Významné kyseliny dusíku a fosforu.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Výroba těchto kyselin.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Rozpustnost jejich solí.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Reakce kyseliny dusičné s kovy. </w:t>
      </w: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Default="00CF4083" w:rsidP="00CF4083">
      <w:pPr>
        <w:spacing w:after="120"/>
        <w:jc w:val="both"/>
        <w:rPr>
          <w:rFonts w:ascii="Calibri" w:hAnsi="Calibri" w:cs="Calibri"/>
        </w:rPr>
      </w:pPr>
    </w:p>
    <w:p w:rsidR="00CF4083" w:rsidRPr="00926811" w:rsidRDefault="00EA4468" w:rsidP="00CF408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Hnojiva</w:t>
      </w:r>
      <w:bookmarkStart w:id="0" w:name="_GoBack"/>
      <w:bookmarkEnd w:id="0"/>
      <w:r w:rsidR="00CF4083" w:rsidRPr="00926811">
        <w:rPr>
          <w:rFonts w:ascii="Calibri" w:hAnsi="Calibri" w:cs="Calibri"/>
        </w:rPr>
        <w:t xml:space="preserve"> </w:t>
      </w:r>
    </w:p>
    <w:p w:rsidR="00DE287D" w:rsidRDefault="00DE287D"/>
    <w:sectPr w:rsidR="00D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83"/>
    <w:rsid w:val="004D1777"/>
    <w:rsid w:val="00961B79"/>
    <w:rsid w:val="00CF4083"/>
    <w:rsid w:val="00DE287D"/>
    <w:rsid w:val="00E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2</cp:revision>
  <cp:lastPrinted>2013-12-18T09:52:00Z</cp:lastPrinted>
  <dcterms:created xsi:type="dcterms:W3CDTF">2013-12-18T09:50:00Z</dcterms:created>
  <dcterms:modified xsi:type="dcterms:W3CDTF">2013-12-18T12:02:00Z</dcterms:modified>
</cp:coreProperties>
</file>