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83" w:rsidRDefault="00A26583" w:rsidP="00A26583">
      <w:pPr>
        <w:ind w:left="1410" w:hanging="14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HOŘČÍK:</w:t>
      </w:r>
    </w:p>
    <w:p w:rsidR="00A26583" w:rsidRPr="00B22769" w:rsidRDefault="00A26583" w:rsidP="00561DDD">
      <w:pPr>
        <w:pStyle w:val="Odstavecseseznamem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B22769">
        <w:rPr>
          <w:rFonts w:asciiTheme="minorHAnsi" w:hAnsiTheme="minorHAnsi" w:cstheme="minorHAnsi"/>
        </w:rPr>
        <w:t xml:space="preserve">Proveďte reakci hořčíku s kyslíkem (hoření). Hořčík shoří na bílý prášek, určete o jakou látku se jedná. Tuto látku rozpusťte ve vodě a její reakci ověřte přidáním kapky </w:t>
      </w:r>
      <w:proofErr w:type="spellStart"/>
      <w:r w:rsidRPr="00B22769">
        <w:rPr>
          <w:rFonts w:asciiTheme="minorHAnsi" w:hAnsiTheme="minorHAnsi" w:cstheme="minorHAnsi"/>
        </w:rPr>
        <w:t>fe</w:t>
      </w:r>
      <w:r w:rsidR="00B22769">
        <w:rPr>
          <w:rFonts w:asciiTheme="minorHAnsi" w:hAnsiTheme="minorHAnsi" w:cstheme="minorHAnsi"/>
        </w:rPr>
        <w:t>nolfataleinu</w:t>
      </w:r>
      <w:proofErr w:type="spellEnd"/>
      <w:r w:rsidR="00B22769">
        <w:rPr>
          <w:rFonts w:asciiTheme="minorHAnsi" w:hAnsiTheme="minorHAnsi" w:cstheme="minorHAnsi"/>
        </w:rPr>
        <w:t>. Jaká látka vzniká?</w:t>
      </w:r>
      <w:r w:rsidRPr="00B22769">
        <w:rPr>
          <w:rFonts w:asciiTheme="minorHAnsi" w:hAnsiTheme="minorHAnsi" w:cstheme="minorHAnsi"/>
        </w:rPr>
        <w:t xml:space="preserve"> Vše doprovoďte chemickými reakcemi.</w:t>
      </w:r>
    </w:p>
    <w:p w:rsidR="00A26583" w:rsidRPr="00B22769" w:rsidRDefault="00A26583" w:rsidP="00561DDD">
      <w:pPr>
        <w:pStyle w:val="Odstavecseseznamem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B22769">
        <w:rPr>
          <w:rFonts w:asciiTheme="minorHAnsi" w:hAnsiTheme="minorHAnsi" w:cstheme="minorHAnsi"/>
        </w:rPr>
        <w:t xml:space="preserve">Do kádinky </w:t>
      </w:r>
      <w:r w:rsidR="00B22769">
        <w:rPr>
          <w:rFonts w:asciiTheme="minorHAnsi" w:hAnsiTheme="minorHAnsi" w:cstheme="minorHAnsi"/>
        </w:rPr>
        <w:t xml:space="preserve">si dejte </w:t>
      </w:r>
      <w:r w:rsidRPr="00B22769">
        <w:rPr>
          <w:rFonts w:asciiTheme="minorHAnsi" w:hAnsiTheme="minorHAnsi" w:cstheme="minorHAnsi"/>
        </w:rPr>
        <w:t>vodu a několik kapek fenolftaleinu, rozmíchejte. Vhoďte kovový hořčík a pozorujte. Zapište chemickou rovnici probíhající reakce.</w:t>
      </w:r>
    </w:p>
    <w:p w:rsidR="00A26583" w:rsidRPr="00A26583" w:rsidRDefault="00A26583" w:rsidP="00561DDD">
      <w:pPr>
        <w:ind w:left="1050" w:hanging="1410"/>
        <w:rPr>
          <w:rFonts w:asciiTheme="minorHAnsi" w:hAnsiTheme="minorHAnsi" w:cstheme="minorHAnsi"/>
        </w:rPr>
      </w:pPr>
    </w:p>
    <w:p w:rsidR="00A26583" w:rsidRDefault="00A26583" w:rsidP="00561DDD">
      <w:pPr>
        <w:ind w:left="1050" w:hanging="14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SODÍK:</w:t>
      </w:r>
    </w:p>
    <w:p w:rsidR="00A26583" w:rsidRPr="00B22769" w:rsidRDefault="00B22769" w:rsidP="00561DDD">
      <w:pPr>
        <w:pStyle w:val="Odstavecseseznamem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B22769">
        <w:rPr>
          <w:rFonts w:asciiTheme="minorHAnsi" w:hAnsiTheme="minorHAnsi" w:cstheme="minorHAnsi"/>
        </w:rPr>
        <w:t>P</w:t>
      </w:r>
      <w:r w:rsidR="00A26583" w:rsidRPr="00B22769">
        <w:rPr>
          <w:rFonts w:asciiTheme="minorHAnsi" w:hAnsiTheme="minorHAnsi" w:cstheme="minorHAnsi"/>
        </w:rPr>
        <w:t xml:space="preserve">orovnejte rozdíl pH </w:t>
      </w:r>
      <w:r w:rsidR="00A26583" w:rsidRPr="00B22769">
        <w:rPr>
          <w:rFonts w:asciiTheme="minorHAnsi" w:hAnsiTheme="minorHAnsi" w:cstheme="minorHAnsi"/>
        </w:rPr>
        <w:t xml:space="preserve">(pomocí pH papírku) </w:t>
      </w:r>
      <w:r w:rsidR="00A26583" w:rsidRPr="00B22769">
        <w:rPr>
          <w:rFonts w:asciiTheme="minorHAnsi" w:hAnsiTheme="minorHAnsi" w:cstheme="minorHAnsi"/>
        </w:rPr>
        <w:t xml:space="preserve">roztoku sody a jedlé sody – proč můžeme </w:t>
      </w:r>
      <w:r w:rsidR="00A26583" w:rsidRPr="00B22769">
        <w:rPr>
          <w:rFonts w:asciiTheme="minorHAnsi" w:hAnsiTheme="minorHAnsi" w:cstheme="minorHAnsi"/>
        </w:rPr>
        <w:t xml:space="preserve">na překyselený žaludek </w:t>
      </w:r>
      <w:r w:rsidR="00A26583" w:rsidRPr="00B22769">
        <w:rPr>
          <w:rFonts w:asciiTheme="minorHAnsi" w:hAnsiTheme="minorHAnsi" w:cstheme="minorHAnsi"/>
        </w:rPr>
        <w:t>vypít jen roztok jedlé sody?</w:t>
      </w:r>
      <w:r>
        <w:rPr>
          <w:rFonts w:asciiTheme="minorHAnsi" w:hAnsiTheme="minorHAnsi" w:cstheme="minorHAnsi"/>
        </w:rPr>
        <w:t xml:space="preserve"> Doprovoďte chemickými rovnicemi hydrolýzy.</w:t>
      </w:r>
    </w:p>
    <w:p w:rsidR="00A26583" w:rsidRPr="00B22769" w:rsidRDefault="00A26583" w:rsidP="00561DDD">
      <w:pPr>
        <w:pStyle w:val="Odstavecseseznamem"/>
        <w:numPr>
          <w:ilvl w:val="0"/>
          <w:numId w:val="1"/>
        </w:numPr>
        <w:ind w:left="360"/>
        <w:rPr>
          <w:rFonts w:asciiTheme="minorHAnsi" w:hAnsiTheme="minorHAnsi" w:cstheme="minorHAnsi"/>
        </w:rPr>
      </w:pPr>
      <w:r w:rsidRPr="00B22769">
        <w:rPr>
          <w:rFonts w:asciiTheme="minorHAnsi" w:hAnsiTheme="minorHAnsi" w:cstheme="minorHAnsi"/>
        </w:rPr>
        <w:t>Vyjměte z plechovky na filtrační papír ku</w:t>
      </w:r>
      <w:r w:rsidR="00B22769">
        <w:rPr>
          <w:rFonts w:asciiTheme="minorHAnsi" w:hAnsiTheme="minorHAnsi" w:cstheme="minorHAnsi"/>
        </w:rPr>
        <w:t>s</w:t>
      </w:r>
      <w:r w:rsidRPr="00B22769">
        <w:rPr>
          <w:rFonts w:asciiTheme="minorHAnsi" w:hAnsiTheme="minorHAnsi" w:cstheme="minorHAnsi"/>
        </w:rPr>
        <w:t xml:space="preserve"> sodíku. Popište ho. V čem je uchováván? Odkrojte </w:t>
      </w:r>
      <w:r w:rsidR="00B22769" w:rsidRPr="00B22769">
        <w:rPr>
          <w:rFonts w:asciiTheme="minorHAnsi" w:hAnsiTheme="minorHAnsi" w:cstheme="minorHAnsi"/>
        </w:rPr>
        <w:t xml:space="preserve">0,5 cm velkou kostičku. Popište, jak vypadá sodík na řezu. Do připravené vany s kapkou fenolftaleinu vhoďte </w:t>
      </w:r>
      <w:r w:rsidR="00B22769">
        <w:rPr>
          <w:rFonts w:asciiTheme="minorHAnsi" w:hAnsiTheme="minorHAnsi" w:cstheme="minorHAnsi"/>
        </w:rPr>
        <w:t xml:space="preserve">0,5 cm </w:t>
      </w:r>
      <w:r w:rsidR="00B22769" w:rsidRPr="00B22769">
        <w:rPr>
          <w:rFonts w:asciiTheme="minorHAnsi" w:hAnsiTheme="minorHAnsi" w:cstheme="minorHAnsi"/>
        </w:rPr>
        <w:t>kostku sodíku. Popište chemickými rovnicemi.</w:t>
      </w:r>
    </w:p>
    <w:p w:rsidR="00B22769" w:rsidRDefault="00B22769" w:rsidP="00561DDD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lang w:eastAsia="zh-CN"/>
        </w:rPr>
      </w:pPr>
    </w:p>
    <w:p w:rsidR="00B22769" w:rsidRDefault="00B22769" w:rsidP="00561DDD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lang w:eastAsia="zh-CN"/>
        </w:rPr>
      </w:pPr>
      <w:r>
        <w:rPr>
          <w:rFonts w:asciiTheme="minorHAnsi" w:eastAsiaTheme="minorEastAsia" w:hAnsiTheme="minorHAnsi" w:cstheme="minorHAnsi"/>
          <w:lang w:eastAsia="zh-CN"/>
        </w:rPr>
        <w:t>VÁPNÍK:</w:t>
      </w:r>
    </w:p>
    <w:p w:rsidR="00A26583" w:rsidRPr="00B22769" w:rsidRDefault="00A26583" w:rsidP="00561DDD">
      <w:pPr>
        <w:pStyle w:val="Odstavecseseznamem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B22769">
        <w:rPr>
          <w:rFonts w:asciiTheme="minorHAnsi" w:hAnsiTheme="minorHAnsi" w:cstheme="minorHAnsi"/>
        </w:rPr>
        <w:t xml:space="preserve">Na spalovací lžičku dáme </w:t>
      </w:r>
      <w:proofErr w:type="spellStart"/>
      <w:r w:rsidRPr="00B22769">
        <w:rPr>
          <w:rFonts w:asciiTheme="minorHAnsi" w:hAnsiTheme="minorHAnsi" w:cstheme="minorHAnsi"/>
        </w:rPr>
        <w:t>granulky</w:t>
      </w:r>
      <w:proofErr w:type="spellEnd"/>
      <w:r w:rsidRPr="00B22769">
        <w:rPr>
          <w:rFonts w:asciiTheme="minorHAnsi" w:hAnsiTheme="minorHAnsi" w:cstheme="minorHAnsi"/>
        </w:rPr>
        <w:t xml:space="preserve"> vápníku a zahříváme</w:t>
      </w:r>
      <w:r w:rsidR="00B22769">
        <w:rPr>
          <w:rFonts w:asciiTheme="minorHAnsi" w:hAnsiTheme="minorHAnsi" w:cstheme="minorHAnsi"/>
        </w:rPr>
        <w:t xml:space="preserve"> </w:t>
      </w:r>
      <w:r w:rsidRPr="00B22769">
        <w:rPr>
          <w:rFonts w:asciiTheme="minorHAnsi" w:hAnsiTheme="minorHAnsi" w:cstheme="minorHAnsi"/>
        </w:rPr>
        <w:t xml:space="preserve">spalujeme asi 2 minuty. </w:t>
      </w:r>
      <w:r w:rsidRPr="00B22769">
        <w:rPr>
          <w:rFonts w:asciiTheme="minorHAnsi" w:hAnsiTheme="minorHAnsi" w:cstheme="minorHAnsi"/>
        </w:rPr>
        <w:t>Zapište látku, která vzniká</w:t>
      </w:r>
      <w:r w:rsidRPr="00B22769">
        <w:rPr>
          <w:rFonts w:asciiTheme="minorHAnsi" w:hAnsiTheme="minorHAnsi" w:cstheme="minorHAnsi"/>
        </w:rPr>
        <w:t xml:space="preserve"> .</w:t>
      </w:r>
    </w:p>
    <w:p w:rsidR="00A26583" w:rsidRPr="00B22769" w:rsidRDefault="00A26583" w:rsidP="00561DDD">
      <w:pPr>
        <w:pStyle w:val="Odstavecseseznamem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B22769">
        <w:rPr>
          <w:rFonts w:asciiTheme="minorHAnsi" w:hAnsiTheme="minorHAnsi" w:cstheme="minorHAnsi"/>
        </w:rPr>
        <w:t xml:space="preserve">Produkt z předchozí reakce nasypeme do kádinky s vodou a zamícháme. </w:t>
      </w:r>
      <w:r w:rsidRPr="00B22769">
        <w:rPr>
          <w:rFonts w:asciiTheme="minorHAnsi" w:hAnsiTheme="minorHAnsi" w:cstheme="minorHAnsi"/>
        </w:rPr>
        <w:t xml:space="preserve">produkt </w:t>
      </w:r>
      <w:r w:rsidRPr="00B22769">
        <w:rPr>
          <w:rFonts w:asciiTheme="minorHAnsi" w:hAnsiTheme="minorHAnsi" w:cstheme="minorHAnsi"/>
        </w:rPr>
        <w:t>prokážeme několika</w:t>
      </w:r>
      <w:r w:rsidR="00B22769">
        <w:rPr>
          <w:rFonts w:asciiTheme="minorHAnsi" w:hAnsiTheme="minorHAnsi" w:cstheme="minorHAnsi"/>
        </w:rPr>
        <w:t xml:space="preserve"> </w:t>
      </w:r>
      <w:r w:rsidRPr="00B22769">
        <w:rPr>
          <w:rFonts w:asciiTheme="minorHAnsi" w:hAnsiTheme="minorHAnsi" w:cstheme="minorHAnsi"/>
        </w:rPr>
        <w:t xml:space="preserve">kapkami fenolftaleinu . </w:t>
      </w:r>
    </w:p>
    <w:p w:rsidR="00A26583" w:rsidRPr="00B22769" w:rsidRDefault="00A26583" w:rsidP="00561DDD">
      <w:pPr>
        <w:pStyle w:val="Odstavecseseznamem"/>
        <w:numPr>
          <w:ilvl w:val="0"/>
          <w:numId w:val="2"/>
        </w:numPr>
        <w:ind w:left="360"/>
        <w:rPr>
          <w:rFonts w:asciiTheme="minorHAnsi" w:hAnsiTheme="minorHAnsi" w:cstheme="minorHAnsi"/>
        </w:rPr>
      </w:pPr>
      <w:r w:rsidRPr="00B22769">
        <w:rPr>
          <w:rFonts w:asciiTheme="minorHAnsi" w:hAnsiTheme="minorHAnsi" w:cstheme="minorHAnsi"/>
        </w:rPr>
        <w:t>Do kádinky postupně přikapáváme kyselinu chl</w:t>
      </w:r>
      <w:r w:rsidR="00B22769">
        <w:rPr>
          <w:rFonts w:asciiTheme="minorHAnsi" w:hAnsiTheme="minorHAnsi" w:cstheme="minorHAnsi"/>
        </w:rPr>
        <w:t xml:space="preserve">orovodíkovou. Pozorujeme barevné </w:t>
      </w:r>
      <w:r w:rsidRPr="00B22769">
        <w:rPr>
          <w:rFonts w:asciiTheme="minorHAnsi" w:hAnsiTheme="minorHAnsi" w:cstheme="minorHAnsi"/>
        </w:rPr>
        <w:t xml:space="preserve">změny. </w:t>
      </w:r>
    </w:p>
    <w:p w:rsidR="00561DDD" w:rsidRDefault="00561DDD" w:rsidP="00561DDD">
      <w:pPr>
        <w:ind w:left="1050" w:hanging="1410"/>
        <w:rPr>
          <w:rFonts w:asciiTheme="minorHAnsi" w:hAnsiTheme="minorHAnsi" w:cstheme="minorHAnsi"/>
        </w:rPr>
      </w:pPr>
    </w:p>
    <w:p w:rsidR="00561DDD" w:rsidRDefault="00561DDD" w:rsidP="00561DDD">
      <w:pPr>
        <w:ind w:left="1050" w:hanging="1410"/>
        <w:rPr>
          <w:rFonts w:asciiTheme="minorHAnsi" w:hAnsiTheme="minorHAnsi" w:cstheme="minorHAnsi"/>
        </w:rPr>
      </w:pPr>
    </w:p>
    <w:p w:rsidR="00561DDD" w:rsidRDefault="00561DDD" w:rsidP="00561DDD">
      <w:pPr>
        <w:ind w:left="1050" w:hanging="1410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HOŘČÍK:</w:t>
      </w:r>
    </w:p>
    <w:p w:rsidR="00561DDD" w:rsidRPr="00B22769" w:rsidRDefault="00561DDD" w:rsidP="00561DDD">
      <w:pPr>
        <w:pStyle w:val="Odstavecseseznamem"/>
        <w:numPr>
          <w:ilvl w:val="0"/>
          <w:numId w:val="4"/>
        </w:numPr>
        <w:ind w:left="360"/>
        <w:rPr>
          <w:rFonts w:asciiTheme="minorHAnsi" w:hAnsiTheme="minorHAnsi" w:cstheme="minorHAnsi"/>
        </w:rPr>
      </w:pPr>
      <w:r w:rsidRPr="00B22769">
        <w:rPr>
          <w:rFonts w:asciiTheme="minorHAnsi" w:hAnsiTheme="minorHAnsi" w:cstheme="minorHAnsi"/>
        </w:rPr>
        <w:t xml:space="preserve">Proveďte reakci hořčíku s kyslíkem (hoření). Hořčík shoří na bílý prášek, určete o jakou látku se jedná. Tuto látku rozpusťte ve vodě a její reakci ověřte přidáním kapky </w:t>
      </w:r>
      <w:proofErr w:type="spellStart"/>
      <w:r w:rsidRPr="00B22769">
        <w:rPr>
          <w:rFonts w:asciiTheme="minorHAnsi" w:hAnsiTheme="minorHAnsi" w:cstheme="minorHAnsi"/>
        </w:rPr>
        <w:t>fe</w:t>
      </w:r>
      <w:r>
        <w:rPr>
          <w:rFonts w:asciiTheme="minorHAnsi" w:hAnsiTheme="minorHAnsi" w:cstheme="minorHAnsi"/>
        </w:rPr>
        <w:t>nolfataleinu</w:t>
      </w:r>
      <w:proofErr w:type="spellEnd"/>
      <w:r>
        <w:rPr>
          <w:rFonts w:asciiTheme="minorHAnsi" w:hAnsiTheme="minorHAnsi" w:cstheme="minorHAnsi"/>
        </w:rPr>
        <w:t>. Jaká látka vzniká?</w:t>
      </w:r>
      <w:r w:rsidRPr="00B22769">
        <w:rPr>
          <w:rFonts w:asciiTheme="minorHAnsi" w:hAnsiTheme="minorHAnsi" w:cstheme="minorHAnsi"/>
        </w:rPr>
        <w:t xml:space="preserve"> Vše doprovoďte chemickými reakcemi.</w:t>
      </w:r>
    </w:p>
    <w:p w:rsidR="00561DDD" w:rsidRPr="00B22769" w:rsidRDefault="00561DDD" w:rsidP="00561DDD">
      <w:pPr>
        <w:pStyle w:val="Odstavecseseznamem"/>
        <w:numPr>
          <w:ilvl w:val="0"/>
          <w:numId w:val="4"/>
        </w:numPr>
        <w:ind w:left="360"/>
        <w:rPr>
          <w:rFonts w:asciiTheme="minorHAnsi" w:hAnsiTheme="minorHAnsi" w:cstheme="minorHAnsi"/>
        </w:rPr>
      </w:pPr>
      <w:r w:rsidRPr="00B22769">
        <w:rPr>
          <w:rFonts w:asciiTheme="minorHAnsi" w:hAnsiTheme="minorHAnsi" w:cstheme="minorHAnsi"/>
        </w:rPr>
        <w:t xml:space="preserve">Do kádinky </w:t>
      </w:r>
      <w:r>
        <w:rPr>
          <w:rFonts w:asciiTheme="minorHAnsi" w:hAnsiTheme="minorHAnsi" w:cstheme="minorHAnsi"/>
        </w:rPr>
        <w:t xml:space="preserve">si dejte </w:t>
      </w:r>
      <w:r w:rsidRPr="00B22769">
        <w:rPr>
          <w:rFonts w:asciiTheme="minorHAnsi" w:hAnsiTheme="minorHAnsi" w:cstheme="minorHAnsi"/>
        </w:rPr>
        <w:t>vodu a několik kapek fenolftaleinu, rozmíchejte. Vhoďte kovový hořčík a pozorujte. Zapište chemickou rovnici probíhající reakce.</w:t>
      </w:r>
    </w:p>
    <w:p w:rsidR="00561DDD" w:rsidRPr="00A26583" w:rsidRDefault="00561DDD" w:rsidP="00561DDD">
      <w:pPr>
        <w:ind w:left="1050" w:hanging="1410"/>
        <w:rPr>
          <w:rFonts w:asciiTheme="minorHAnsi" w:hAnsiTheme="minorHAnsi" w:cstheme="minorHAnsi"/>
        </w:rPr>
      </w:pPr>
    </w:p>
    <w:p w:rsidR="00561DDD" w:rsidRDefault="00561DDD" w:rsidP="00561DDD">
      <w:pPr>
        <w:ind w:left="1050" w:hanging="14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SODÍK:</w:t>
      </w:r>
    </w:p>
    <w:p w:rsidR="00561DDD" w:rsidRPr="00B22769" w:rsidRDefault="00561DDD" w:rsidP="00561DDD">
      <w:pPr>
        <w:pStyle w:val="Odstavecseseznamem"/>
        <w:numPr>
          <w:ilvl w:val="0"/>
          <w:numId w:val="5"/>
        </w:numPr>
        <w:ind w:left="360"/>
        <w:rPr>
          <w:rFonts w:asciiTheme="minorHAnsi" w:hAnsiTheme="minorHAnsi" w:cstheme="minorHAnsi"/>
        </w:rPr>
      </w:pPr>
      <w:r w:rsidRPr="00B22769">
        <w:rPr>
          <w:rFonts w:asciiTheme="minorHAnsi" w:hAnsiTheme="minorHAnsi" w:cstheme="minorHAnsi"/>
        </w:rPr>
        <w:t>Porovnejte rozdíl pH (pomocí pH papírku) roztoku sody a jedlé sody – proč můžeme na překyselený žaludek vypít jen roztok jedlé sody?</w:t>
      </w:r>
      <w:r>
        <w:rPr>
          <w:rFonts w:asciiTheme="minorHAnsi" w:hAnsiTheme="minorHAnsi" w:cstheme="minorHAnsi"/>
        </w:rPr>
        <w:t xml:space="preserve"> Doprovoďte chemickými rovnicemi hydrolýzy.</w:t>
      </w:r>
    </w:p>
    <w:p w:rsidR="00561DDD" w:rsidRPr="00B22769" w:rsidRDefault="00561DDD" w:rsidP="00561DDD">
      <w:pPr>
        <w:pStyle w:val="Odstavecseseznamem"/>
        <w:numPr>
          <w:ilvl w:val="0"/>
          <w:numId w:val="5"/>
        </w:numPr>
        <w:ind w:left="360"/>
        <w:rPr>
          <w:rFonts w:asciiTheme="minorHAnsi" w:hAnsiTheme="minorHAnsi" w:cstheme="minorHAnsi"/>
        </w:rPr>
      </w:pPr>
      <w:r w:rsidRPr="00B22769">
        <w:rPr>
          <w:rFonts w:asciiTheme="minorHAnsi" w:hAnsiTheme="minorHAnsi" w:cstheme="minorHAnsi"/>
        </w:rPr>
        <w:t>Vyjměte z plechovky na filtrační papír ku</w:t>
      </w:r>
      <w:r>
        <w:rPr>
          <w:rFonts w:asciiTheme="minorHAnsi" w:hAnsiTheme="minorHAnsi" w:cstheme="minorHAnsi"/>
        </w:rPr>
        <w:t>s</w:t>
      </w:r>
      <w:r w:rsidRPr="00B22769">
        <w:rPr>
          <w:rFonts w:asciiTheme="minorHAnsi" w:hAnsiTheme="minorHAnsi" w:cstheme="minorHAnsi"/>
        </w:rPr>
        <w:t xml:space="preserve"> sodíku. Popište ho. V čem je uchováván? Odkrojte 0,5 cm velkou kostičku. Popište, jak vypadá sodík na řezu. Do připravené vany s kapkou fenolftaleinu vhoďte </w:t>
      </w:r>
      <w:r>
        <w:rPr>
          <w:rFonts w:asciiTheme="minorHAnsi" w:hAnsiTheme="minorHAnsi" w:cstheme="minorHAnsi"/>
        </w:rPr>
        <w:t xml:space="preserve">0,5 cm </w:t>
      </w:r>
      <w:r w:rsidRPr="00B22769">
        <w:rPr>
          <w:rFonts w:asciiTheme="minorHAnsi" w:hAnsiTheme="minorHAnsi" w:cstheme="minorHAnsi"/>
        </w:rPr>
        <w:t>kostku sodíku. Popište chemickými rovnicemi.</w:t>
      </w:r>
    </w:p>
    <w:p w:rsidR="00561DDD" w:rsidRDefault="00561DDD" w:rsidP="00561DDD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lang w:eastAsia="zh-CN"/>
        </w:rPr>
      </w:pPr>
    </w:p>
    <w:p w:rsidR="00561DDD" w:rsidRDefault="00561DDD" w:rsidP="00561DDD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lang w:eastAsia="zh-CN"/>
        </w:rPr>
      </w:pPr>
      <w:r>
        <w:rPr>
          <w:rFonts w:asciiTheme="minorHAnsi" w:eastAsiaTheme="minorEastAsia" w:hAnsiTheme="minorHAnsi" w:cstheme="minorHAnsi"/>
          <w:lang w:eastAsia="zh-CN"/>
        </w:rPr>
        <w:t>VÁPNÍK:</w:t>
      </w:r>
    </w:p>
    <w:p w:rsidR="00561DDD" w:rsidRPr="00B22769" w:rsidRDefault="00561DDD" w:rsidP="00561DDD">
      <w:pPr>
        <w:pStyle w:val="Odstavecseseznamem"/>
        <w:numPr>
          <w:ilvl w:val="0"/>
          <w:numId w:val="6"/>
        </w:numPr>
        <w:ind w:left="360"/>
        <w:rPr>
          <w:rFonts w:asciiTheme="minorHAnsi" w:hAnsiTheme="minorHAnsi" w:cstheme="minorHAnsi"/>
        </w:rPr>
      </w:pPr>
      <w:r w:rsidRPr="00B22769">
        <w:rPr>
          <w:rFonts w:asciiTheme="minorHAnsi" w:hAnsiTheme="minorHAnsi" w:cstheme="minorHAnsi"/>
        </w:rPr>
        <w:t xml:space="preserve">Na spalovací lžičku dáme </w:t>
      </w:r>
      <w:proofErr w:type="spellStart"/>
      <w:r w:rsidRPr="00B22769">
        <w:rPr>
          <w:rFonts w:asciiTheme="minorHAnsi" w:hAnsiTheme="minorHAnsi" w:cstheme="minorHAnsi"/>
        </w:rPr>
        <w:t>granulky</w:t>
      </w:r>
      <w:proofErr w:type="spellEnd"/>
      <w:r w:rsidRPr="00B22769">
        <w:rPr>
          <w:rFonts w:asciiTheme="minorHAnsi" w:hAnsiTheme="minorHAnsi" w:cstheme="minorHAnsi"/>
        </w:rPr>
        <w:t xml:space="preserve"> vápníku a zahříváme</w:t>
      </w:r>
      <w:r>
        <w:rPr>
          <w:rFonts w:asciiTheme="minorHAnsi" w:hAnsiTheme="minorHAnsi" w:cstheme="minorHAnsi"/>
        </w:rPr>
        <w:t xml:space="preserve"> </w:t>
      </w:r>
      <w:r w:rsidRPr="00B22769">
        <w:rPr>
          <w:rFonts w:asciiTheme="minorHAnsi" w:hAnsiTheme="minorHAnsi" w:cstheme="minorHAnsi"/>
        </w:rPr>
        <w:t>spalujeme asi 2 minuty. Zapište látku, která vzniká .</w:t>
      </w:r>
    </w:p>
    <w:p w:rsidR="00561DDD" w:rsidRPr="00B22769" w:rsidRDefault="00561DDD" w:rsidP="00561DDD">
      <w:pPr>
        <w:pStyle w:val="Odstavecseseznamem"/>
        <w:numPr>
          <w:ilvl w:val="0"/>
          <w:numId w:val="6"/>
        </w:numPr>
        <w:ind w:left="360"/>
        <w:rPr>
          <w:rFonts w:asciiTheme="minorHAnsi" w:hAnsiTheme="minorHAnsi" w:cstheme="minorHAnsi"/>
        </w:rPr>
      </w:pPr>
      <w:r w:rsidRPr="00B22769">
        <w:rPr>
          <w:rFonts w:asciiTheme="minorHAnsi" w:hAnsiTheme="minorHAnsi" w:cstheme="minorHAnsi"/>
        </w:rPr>
        <w:t>Produkt z předchozí reakce nasypeme do kádinky s vodou a zamícháme. produkt prokážeme několika</w:t>
      </w:r>
      <w:r>
        <w:rPr>
          <w:rFonts w:asciiTheme="minorHAnsi" w:hAnsiTheme="minorHAnsi" w:cstheme="minorHAnsi"/>
        </w:rPr>
        <w:t xml:space="preserve"> </w:t>
      </w:r>
      <w:r w:rsidRPr="00B22769">
        <w:rPr>
          <w:rFonts w:asciiTheme="minorHAnsi" w:hAnsiTheme="minorHAnsi" w:cstheme="minorHAnsi"/>
        </w:rPr>
        <w:t xml:space="preserve">kapkami fenolftaleinu . </w:t>
      </w:r>
    </w:p>
    <w:p w:rsidR="00561DDD" w:rsidRPr="00B22769" w:rsidRDefault="00561DDD" w:rsidP="00561DDD">
      <w:pPr>
        <w:pStyle w:val="Odstavecseseznamem"/>
        <w:numPr>
          <w:ilvl w:val="0"/>
          <w:numId w:val="6"/>
        </w:numPr>
        <w:ind w:left="360"/>
        <w:rPr>
          <w:rFonts w:asciiTheme="minorHAnsi" w:hAnsiTheme="minorHAnsi" w:cstheme="minorHAnsi"/>
        </w:rPr>
      </w:pPr>
      <w:r w:rsidRPr="00B22769">
        <w:rPr>
          <w:rFonts w:asciiTheme="minorHAnsi" w:hAnsiTheme="minorHAnsi" w:cstheme="minorHAnsi"/>
        </w:rPr>
        <w:t>Do kádinky postupně přikapáváme kyselinu chl</w:t>
      </w:r>
      <w:r>
        <w:rPr>
          <w:rFonts w:asciiTheme="minorHAnsi" w:hAnsiTheme="minorHAnsi" w:cstheme="minorHAnsi"/>
        </w:rPr>
        <w:t xml:space="preserve">orovodíkovou. Pozorujeme barevné </w:t>
      </w:r>
      <w:r w:rsidRPr="00B22769">
        <w:rPr>
          <w:rFonts w:asciiTheme="minorHAnsi" w:hAnsiTheme="minorHAnsi" w:cstheme="minorHAnsi"/>
        </w:rPr>
        <w:t xml:space="preserve">změny. </w:t>
      </w:r>
    </w:p>
    <w:p w:rsidR="004A5388" w:rsidRPr="00A26583" w:rsidRDefault="00561DDD">
      <w:pPr>
        <w:rPr>
          <w:rFonts w:asciiTheme="minorHAnsi" w:hAnsiTheme="minorHAnsi" w:cstheme="minorHAnsi"/>
        </w:rPr>
      </w:pPr>
    </w:p>
    <w:sectPr w:rsidR="004A5388" w:rsidRPr="00A26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13ACE"/>
    <w:multiLevelType w:val="hybridMultilevel"/>
    <w:tmpl w:val="527AA4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CE8"/>
    <w:multiLevelType w:val="hybridMultilevel"/>
    <w:tmpl w:val="79AC3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E2C09"/>
    <w:multiLevelType w:val="hybridMultilevel"/>
    <w:tmpl w:val="9CDAFE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8127F"/>
    <w:multiLevelType w:val="hybridMultilevel"/>
    <w:tmpl w:val="527AA4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642C8"/>
    <w:multiLevelType w:val="hybridMultilevel"/>
    <w:tmpl w:val="527AA4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B0230"/>
    <w:multiLevelType w:val="hybridMultilevel"/>
    <w:tmpl w:val="9CDAFE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83"/>
    <w:rsid w:val="00220B9C"/>
    <w:rsid w:val="00561DDD"/>
    <w:rsid w:val="00A26583"/>
    <w:rsid w:val="00B22769"/>
    <w:rsid w:val="00F346FE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27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2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</dc:creator>
  <cp:lastModifiedBy>kurbano</cp:lastModifiedBy>
  <cp:revision>2</cp:revision>
  <dcterms:created xsi:type="dcterms:W3CDTF">2013-04-04T08:16:00Z</dcterms:created>
  <dcterms:modified xsi:type="dcterms:W3CDTF">2013-04-04T08:32:00Z</dcterms:modified>
</cp:coreProperties>
</file>